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D0" w:rsidRDefault="00D93EF2" w:rsidP="00D93EF2">
      <w:pPr>
        <w:jc w:val="center"/>
        <w:rPr>
          <w:sz w:val="28"/>
          <w:szCs w:val="28"/>
        </w:rPr>
      </w:pPr>
      <w:bookmarkStart w:id="0" w:name="_GoBack"/>
      <w:bookmarkEnd w:id="0"/>
      <w:r>
        <w:rPr>
          <w:sz w:val="28"/>
          <w:szCs w:val="28"/>
        </w:rPr>
        <w:t>Somers Point Marina</w:t>
      </w:r>
    </w:p>
    <w:p w:rsidR="00D93EF2" w:rsidRDefault="003A6191" w:rsidP="00D93EF2">
      <w:pPr>
        <w:jc w:val="center"/>
        <w:rPr>
          <w:sz w:val="28"/>
          <w:szCs w:val="28"/>
        </w:rPr>
      </w:pPr>
      <w:r>
        <w:rPr>
          <w:sz w:val="28"/>
          <w:szCs w:val="28"/>
        </w:rPr>
        <w:t xml:space="preserve">2017 </w:t>
      </w:r>
      <w:r>
        <w:rPr>
          <w:sz w:val="28"/>
          <w:szCs w:val="28"/>
        </w:rPr>
        <w:tab/>
      </w:r>
      <w:r w:rsidR="00D93EF2">
        <w:rPr>
          <w:sz w:val="28"/>
          <w:szCs w:val="28"/>
        </w:rPr>
        <w:t xml:space="preserve">Storm &amp; Inclement Weather Haul Out </w:t>
      </w:r>
      <w:r w:rsidR="00BD0C24">
        <w:rPr>
          <w:sz w:val="28"/>
          <w:szCs w:val="28"/>
        </w:rPr>
        <w:t>Service</w:t>
      </w:r>
    </w:p>
    <w:p w:rsidR="00AA6476" w:rsidRDefault="00D93EF2" w:rsidP="00D93EF2">
      <w:r w:rsidRPr="00D93EF2">
        <w:t>Somers Point Marina (SPM) will remove, or haul-out, the Vessel from the water and store the Vessel on land according to the terms &amp; conditions as follows.</w:t>
      </w:r>
    </w:p>
    <w:p w:rsidR="00AA6476" w:rsidRDefault="00D93EF2" w:rsidP="00AA6476">
      <w:pPr>
        <w:ind w:firstLine="720"/>
      </w:pPr>
      <w:r>
        <w:t>Rate</w:t>
      </w:r>
      <w:r w:rsidR="00AA6476">
        <w:t>s</w:t>
      </w:r>
      <w:r>
        <w:t xml:space="preserve"> per incident</w:t>
      </w:r>
      <w:r w:rsidR="00AA6476">
        <w:t>:</w:t>
      </w:r>
    </w:p>
    <w:p w:rsidR="00AA6476" w:rsidRDefault="00D93EF2" w:rsidP="00AA6476">
      <w:pPr>
        <w:pStyle w:val="ListParagraph"/>
        <w:numPr>
          <w:ilvl w:val="0"/>
          <w:numId w:val="2"/>
        </w:numPr>
      </w:pPr>
      <w:r>
        <w:t>$</w:t>
      </w:r>
      <w:r w:rsidR="00127CBA">
        <w:t>10</w:t>
      </w:r>
      <w:r>
        <w:t xml:space="preserve">.00 per foot boat length over all (L.O.A.) to haul, block and launch the </w:t>
      </w:r>
      <w:r w:rsidR="00AA6476">
        <w:t>Vessel.</w:t>
      </w:r>
    </w:p>
    <w:p w:rsidR="00D93EF2" w:rsidRDefault="005E01F4" w:rsidP="00AA6476">
      <w:pPr>
        <w:pStyle w:val="ListParagraph"/>
        <w:numPr>
          <w:ilvl w:val="0"/>
          <w:numId w:val="2"/>
        </w:numPr>
      </w:pPr>
      <w:r>
        <w:t xml:space="preserve"> plus</w:t>
      </w:r>
      <w:r w:rsidR="00D93EF2">
        <w:t xml:space="preserve"> $1.00/ft. L.O.A./night for storage. Storage while </w:t>
      </w:r>
      <w:r w:rsidR="00BD0C24">
        <w:t xml:space="preserve">the Vessel is </w:t>
      </w:r>
      <w:r w:rsidR="00D93EF2">
        <w:t>on site</w:t>
      </w:r>
      <w:r>
        <w:t xml:space="preserve">: </w:t>
      </w:r>
      <w:r w:rsidR="00D93EF2">
        <w:t xml:space="preserve"> either in the water or on land.</w:t>
      </w:r>
    </w:p>
    <w:p w:rsidR="00E95388" w:rsidRDefault="00AA6476" w:rsidP="00AA6476">
      <w:pPr>
        <w:pStyle w:val="ListParagraph"/>
        <w:numPr>
          <w:ilvl w:val="0"/>
          <w:numId w:val="2"/>
        </w:numPr>
      </w:pPr>
      <w:r>
        <w:t xml:space="preserve">Optional </w:t>
      </w:r>
      <w:r w:rsidR="00E95388">
        <w:t xml:space="preserve">Canvas and/or outrigger removal and reinstallation </w:t>
      </w:r>
      <w:r>
        <w:t>is available. Time</w:t>
      </w:r>
      <w:r w:rsidR="00127CBA">
        <w:t xml:space="preserve"> </w:t>
      </w:r>
      <w:r>
        <w:t>and material charges apply.</w:t>
      </w:r>
      <w:r w:rsidR="00127CBA">
        <w:t xml:space="preserve">  Labor rate is $125.00/hour.</w:t>
      </w:r>
    </w:p>
    <w:p w:rsidR="00D93EF2" w:rsidRDefault="00BD0C24" w:rsidP="00BD0C24">
      <w:r>
        <w:t xml:space="preserve"> All charges are based on the boat length overall (L.O.A.) defined as the measurement in feet from the tip of the bow to the center of the stern, including bow pulpits, swim platforms, motor brackets and the length of the motors or outdrives in the raised position.</w:t>
      </w:r>
    </w:p>
    <w:p w:rsidR="003A6191" w:rsidRDefault="003A6191" w:rsidP="003A6191">
      <w:r>
        <w:t xml:space="preserve">This service applies to any Vessel removed from the water up to 7 days prior to any named storm. </w:t>
      </w:r>
      <w:r w:rsidR="00127CBA">
        <w:t xml:space="preserve">Vessels </w:t>
      </w:r>
      <w:r>
        <w:t>on site for repairs and not retrieved within 48 hours’ notice will be charged</w:t>
      </w:r>
      <w:r w:rsidR="00D46764">
        <w:t xml:space="preserve"> for storage</w:t>
      </w:r>
      <w:r>
        <w:t>.</w:t>
      </w:r>
    </w:p>
    <w:p w:rsidR="00E95388" w:rsidRDefault="00E95388" w:rsidP="00BD0C24">
      <w:r>
        <w:t>This service is in addition to Winter Storage Hauling. If the boat goes directly to Winter Storage only the haul/block/launch fee will apply.</w:t>
      </w:r>
    </w:p>
    <w:p w:rsidR="00E95388" w:rsidRDefault="00127CBA" w:rsidP="00BD0C24">
      <w:r>
        <w:t>Land s</w:t>
      </w:r>
      <w:r w:rsidR="00E95388">
        <w:t>torage may be</w:t>
      </w:r>
      <w:r>
        <w:t xml:space="preserve"> on site (inside or out) or off</w:t>
      </w:r>
      <w:r w:rsidR="00E95388">
        <w:t xml:space="preserve"> site</w:t>
      </w:r>
      <w:r>
        <w:t xml:space="preserve"> outside</w:t>
      </w:r>
      <w:r w:rsidR="00E95388">
        <w:t xml:space="preserve"> at Somers Point Marina leased space.</w:t>
      </w:r>
      <w:r w:rsidR="00D46764">
        <w:t xml:space="preserve"> Outside storage is not fenced.</w:t>
      </w:r>
    </w:p>
    <w:p w:rsidR="00E95388" w:rsidRDefault="00E95388" w:rsidP="00BD0C24">
      <w:r>
        <w:t>Vessel Launching will proceed as soon as conditions permit.</w:t>
      </w:r>
    </w:p>
    <w:p w:rsidR="00E95388" w:rsidRDefault="00AA6476" w:rsidP="00BD0C24">
      <w:r>
        <w:t>Vessel Launching will be dictated by the order the vessels were hauled.</w:t>
      </w:r>
    </w:p>
    <w:p w:rsidR="00127CBA" w:rsidRDefault="00D46764" w:rsidP="00BD0C24">
      <w:r>
        <w:t xml:space="preserve">There is no guarantee </w:t>
      </w:r>
      <w:r w:rsidR="00984562">
        <w:t xml:space="preserve">requested </w:t>
      </w:r>
      <w:r w:rsidR="00127CBA">
        <w:t>services will be completed.</w:t>
      </w:r>
    </w:p>
    <w:p w:rsidR="00984562" w:rsidRDefault="00984562" w:rsidP="00BD0C24">
      <w:r>
        <w:t xml:space="preserve">Payment </w:t>
      </w:r>
      <w:r w:rsidR="00127CBA">
        <w:t xml:space="preserve">is due </w:t>
      </w:r>
      <w:r>
        <w:t>prior to launch or owner retrieval.</w:t>
      </w:r>
    </w:p>
    <w:p w:rsidR="00984562" w:rsidRDefault="00984562" w:rsidP="00BD0C24">
      <w:r>
        <w:t>*</w:t>
      </w:r>
      <w:r w:rsidR="00233853">
        <w:t>R</w:t>
      </w:r>
      <w:r>
        <w:t xml:space="preserve">isk of </w:t>
      </w:r>
      <w:r w:rsidR="00233853">
        <w:t>L</w:t>
      </w:r>
      <w:r>
        <w:t xml:space="preserve">oss: </w:t>
      </w:r>
      <w:r w:rsidR="00233853">
        <w:t xml:space="preserve"> O</w:t>
      </w:r>
      <w:r>
        <w:t xml:space="preserve">wner recognized that storage of </w:t>
      </w:r>
      <w:r w:rsidR="00233853">
        <w:t>V</w:t>
      </w:r>
      <w:r>
        <w:t xml:space="preserve">essel, equipment and/or other items is at the </w:t>
      </w:r>
      <w:r w:rsidR="00233853">
        <w:t>O</w:t>
      </w:r>
      <w:r>
        <w:t xml:space="preserve">wner’s risk. For Vessel’s protection and owner’s peace of mind, SPM strongly recommends owner remove all valuable items from Vessel. It is expressly agreed SPM will not be </w:t>
      </w:r>
      <w:r w:rsidR="00233853">
        <w:t>responsible</w:t>
      </w:r>
      <w:r>
        <w:t xml:space="preserve"> for any loss, theft, destruction and/or damage of any items, nor for any loss, theft, destruction and/or other damage to Owner’s Vessel or any other appurtenant to the Vessel or other equipment </w:t>
      </w:r>
      <w:r w:rsidR="00233853">
        <w:t>relating to</w:t>
      </w:r>
      <w:r>
        <w:t xml:space="preserve"> any service provided by SPM. Owner does hereby </w:t>
      </w:r>
      <w:r w:rsidR="00233853">
        <w:t>indemnify</w:t>
      </w:r>
      <w:r>
        <w:t xml:space="preserve"> and agree to hold harmless SPM, its agents, servants, employees and representatives, from and against any loss, cost or damage resulting to Owner’s Vessel and/or property, and/or other persons property.  In no event shall SPM be liable to </w:t>
      </w:r>
      <w:r w:rsidR="00233853">
        <w:t>Owners’, Owner’s</w:t>
      </w:r>
      <w:r>
        <w:t xml:space="preserve"> employees, agents, servants, guests, invitees and licensees </w:t>
      </w:r>
      <w:r w:rsidR="00233853">
        <w:t xml:space="preserve">resulting from </w:t>
      </w:r>
      <w:r>
        <w:t xml:space="preserve">SPM’s </w:t>
      </w:r>
      <w:r w:rsidR="00233853">
        <w:t>inability</w:t>
      </w:r>
      <w:r>
        <w:t xml:space="preserve"> to act due to circumstances beyond the control of SPM, without limitation, any emergency, terrorist or other situation, or any act of God.</w:t>
      </w:r>
    </w:p>
    <w:p w:rsidR="00233853" w:rsidRDefault="00233853" w:rsidP="00BD0C24"/>
    <w:p w:rsidR="00233853" w:rsidRDefault="00233853" w:rsidP="00BD0C24">
      <w:r>
        <w:t>__________________________________________________________________________________________________</w:t>
      </w:r>
    </w:p>
    <w:p w:rsidR="00984562" w:rsidRDefault="00233853" w:rsidP="00BD0C24">
      <w:r>
        <w:t>Printed Owner’s Name</w:t>
      </w:r>
      <w:r>
        <w:tab/>
      </w:r>
      <w:r>
        <w:tab/>
      </w:r>
      <w:r>
        <w:tab/>
        <w:t>Owner’s Signature</w:t>
      </w:r>
      <w:r>
        <w:tab/>
      </w:r>
      <w:r>
        <w:tab/>
        <w:t>Date</w:t>
      </w:r>
      <w:r>
        <w:tab/>
      </w:r>
      <w:r>
        <w:tab/>
        <w:t>Emergency Phone Number</w:t>
      </w:r>
    </w:p>
    <w:p w:rsidR="00233853" w:rsidRDefault="00233853" w:rsidP="00BD0C24"/>
    <w:p w:rsidR="00BD0C24" w:rsidRDefault="00233853" w:rsidP="00D93EF2">
      <w:r>
        <w:t>Vessel Name or Description:  __________________________________________________________________________</w:t>
      </w:r>
    </w:p>
    <w:p w:rsidR="00D46764" w:rsidRPr="00D46764" w:rsidRDefault="00D46764" w:rsidP="00D93EF2">
      <w:pPr>
        <w:rPr>
          <w:sz w:val="16"/>
          <w:szCs w:val="16"/>
        </w:rPr>
      </w:pPr>
      <w:r>
        <w:rPr>
          <w:sz w:val="16"/>
          <w:szCs w:val="16"/>
        </w:rPr>
        <w:t>06/26/2017</w:t>
      </w:r>
    </w:p>
    <w:sectPr w:rsidR="00D46764" w:rsidRPr="00D46764" w:rsidSect="00D93E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F175B"/>
    <w:multiLevelType w:val="hybridMultilevel"/>
    <w:tmpl w:val="002E1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F62EB"/>
    <w:multiLevelType w:val="hybridMultilevel"/>
    <w:tmpl w:val="8BDE662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F2"/>
    <w:rsid w:val="000817D0"/>
    <w:rsid w:val="00127CBA"/>
    <w:rsid w:val="00233853"/>
    <w:rsid w:val="003A6191"/>
    <w:rsid w:val="005E01F4"/>
    <w:rsid w:val="00984562"/>
    <w:rsid w:val="00AA6476"/>
    <w:rsid w:val="00BD0C24"/>
    <w:rsid w:val="00C86F3A"/>
    <w:rsid w:val="00D46764"/>
    <w:rsid w:val="00D93EF2"/>
    <w:rsid w:val="00E9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BA03"/>
  <w15:chartTrackingRefBased/>
  <w15:docId w15:val="{BFAFD98D-BA63-4B4B-A50C-C12C7D80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24"/>
    <w:pPr>
      <w:ind w:left="720"/>
      <w:contextualSpacing/>
    </w:pPr>
  </w:style>
  <w:style w:type="paragraph" w:styleId="BalloonText">
    <w:name w:val="Balloon Text"/>
    <w:basedOn w:val="Normal"/>
    <w:link w:val="BalloonTextChar"/>
    <w:uiPriority w:val="99"/>
    <w:semiHidden/>
    <w:unhideWhenUsed/>
    <w:rsid w:val="003A6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705B1-1DCB-43A4-BC08-132438FE2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4</cp:revision>
  <cp:lastPrinted>2017-06-02T20:23:00Z</cp:lastPrinted>
  <dcterms:created xsi:type="dcterms:W3CDTF">2017-06-02T17:35:00Z</dcterms:created>
  <dcterms:modified xsi:type="dcterms:W3CDTF">2017-06-26T18:52:00Z</dcterms:modified>
</cp:coreProperties>
</file>